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8371A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jc w:val="center"/>
        <w:rPr>
          <w:rFonts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</w:rPr>
      </w:pPr>
      <w:bookmarkStart w:id="0" w:name="_GoBack"/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  <w:bdr w:val="none" w:color="auto" w:sz="0" w:space="0"/>
          <w:shd w:val="clear" w:fill="FFFFFF"/>
        </w:rPr>
        <w:t>凝心聚力谋发展 奋楫扬帆启新程｜商信集团开展“三·八”妇女节团建活动</w:t>
      </w:r>
      <w:bookmarkEnd w:id="0"/>
    </w:p>
    <w:p w14:paraId="4486BE10">
      <w:pPr>
        <w:pStyle w:val="3"/>
        <w:keepNext w:val="0"/>
        <w:keepLines w:val="0"/>
        <w:widowControl/>
        <w:suppressLineNumbers w:val="0"/>
        <w:ind w:left="0" w:firstLine="420"/>
        <w:jc w:val="left"/>
        <w:rPr>
          <w:rFonts w:hint="default" w:ascii="Segoe UI" w:hAnsi="Segoe UI" w:eastAsia="Segoe UI" w:cs="Segoe UI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00000"/>
          <w:spacing w:val="0"/>
          <w:sz w:val="27"/>
          <w:szCs w:val="27"/>
        </w:rPr>
        <w:t>三月的春风带着破土而出的生机，在这个属于奋斗者的季节里，商信集团管理层与骨干团队以一场跨越湘粤的春日之约，在"林中之城"郴州展开为期三天的“三·八”妇女节团建活动。让我们跟随镜头，重温这场山水相逢的成长之旅。</w:t>
      </w:r>
    </w:p>
    <w:p w14:paraId="2573661B">
      <w:pPr>
        <w:pStyle w:val="3"/>
        <w:keepNext w:val="0"/>
        <w:keepLines w:val="0"/>
        <w:widowControl/>
        <w:suppressLineNumbers w:val="0"/>
        <w:ind w:left="0" w:firstLine="420"/>
        <w:jc w:val="left"/>
        <w:rPr>
          <w:rFonts w:hint="default" w:ascii="Segoe UI" w:hAnsi="Segoe UI" w:eastAsia="Segoe UI" w:cs="Segoe UI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00000"/>
          <w:spacing w:val="0"/>
          <w:sz w:val="27"/>
          <w:szCs w:val="27"/>
        </w:rPr>
        <w:t>2025年3月7日至9日，为了凝聚团队力量，团结团队精神，打造一支有凝聚力、有向心力的管理队伍，在公司领导班子的组织下，迎着春风前往了湖南郴州进行团建活动。春光正好，不负时光，一路向前，未来可期!这个春天，我们用脚步丈量大地，用笑声凝聚团队。</w:t>
      </w:r>
    </w:p>
    <w:p w14:paraId="61B398A6">
      <w:pPr>
        <w:pStyle w:val="3"/>
        <w:keepNext w:val="0"/>
        <w:keepLines w:val="0"/>
        <w:widowControl/>
        <w:suppressLineNumbers w:val="0"/>
        <w:ind w:left="0" w:firstLine="420"/>
        <w:jc w:val="left"/>
        <w:rPr>
          <w:rFonts w:hint="eastAsia" w:ascii="Segoe UI" w:hAnsi="Segoe UI" w:eastAsia="宋体" w:cs="Segoe UI"/>
          <w:i w:val="0"/>
          <w:iCs w:val="0"/>
          <w:caps w:val="0"/>
          <w:color w:val="000000"/>
          <w:spacing w:val="0"/>
          <w:sz w:val="27"/>
          <w:szCs w:val="27"/>
          <w:lang w:val="en-US" w:eastAsia="zh-CN"/>
        </w:rPr>
      </w:pPr>
      <w:r>
        <w:rPr>
          <w:rFonts w:hint="eastAsia" w:ascii="Segoe UI" w:hAnsi="Segoe UI" w:eastAsia="宋体" w:cs="Segoe UI"/>
          <w:i w:val="0"/>
          <w:iCs w:val="0"/>
          <w:caps w:val="0"/>
          <w:color w:val="000000"/>
          <w:spacing w:val="0"/>
          <w:sz w:val="27"/>
          <w:szCs w:val="27"/>
          <w:lang w:eastAsia="zh-CN"/>
        </w:rPr>
        <w:t>（</w:t>
      </w:r>
      <w:r>
        <w:rPr>
          <w:rFonts w:hint="eastAsia" w:ascii="Segoe UI" w:hAnsi="Segoe UI" w:eastAsia="宋体" w:cs="Segoe UI"/>
          <w:i w:val="0"/>
          <w:iCs w:val="0"/>
          <w:caps w:val="0"/>
          <w:color w:val="000000"/>
          <w:spacing w:val="0"/>
          <w:sz w:val="27"/>
          <w:szCs w:val="27"/>
          <w:lang w:val="en-US" w:eastAsia="zh-CN"/>
        </w:rPr>
        <w:t>视频一</w:t>
      </w:r>
      <w:r>
        <w:rPr>
          <w:rFonts w:hint="eastAsia" w:ascii="Segoe UI" w:hAnsi="Segoe UI" w:eastAsia="宋体" w:cs="Segoe UI"/>
          <w:i w:val="0"/>
          <w:iCs w:val="0"/>
          <w:caps w:val="0"/>
          <w:color w:val="000000"/>
          <w:spacing w:val="0"/>
          <w:sz w:val="27"/>
          <w:szCs w:val="27"/>
          <w:lang w:eastAsia="zh-CN"/>
        </w:rPr>
        <w:t>）</w:t>
      </w:r>
    </w:p>
    <w:p w14:paraId="6F094311">
      <w:pPr>
        <w:pStyle w:val="3"/>
        <w:keepNext w:val="0"/>
        <w:keepLines w:val="0"/>
        <w:widowControl/>
        <w:suppressLineNumbers w:val="0"/>
        <w:ind w:left="0" w:firstLine="0"/>
        <w:jc w:val="center"/>
        <w:rPr>
          <w:rFonts w:hint="default" w:ascii="Segoe UI" w:hAnsi="Segoe UI" w:eastAsia="Segoe UI" w:cs="Segoe UI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00000"/>
          <w:spacing w:val="0"/>
          <w:sz w:val="27"/>
          <w:szCs w:val="27"/>
        </w:rPr>
        <w:t>DAY 1：启程·春风得意马蹄疾</w:t>
      </w:r>
    </w:p>
    <w:p w14:paraId="44178A03">
      <w:pPr>
        <w:pStyle w:val="3"/>
        <w:keepNext w:val="0"/>
        <w:keepLines w:val="0"/>
        <w:widowControl/>
        <w:suppressLineNumbers w:val="0"/>
        <w:ind w:left="0" w:firstLine="420"/>
        <w:jc w:val="left"/>
        <w:rPr>
          <w:rFonts w:hint="default" w:ascii="Segoe UI" w:hAnsi="Segoe UI" w:eastAsia="Segoe UI" w:cs="Segoe UI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00000"/>
          <w:spacing w:val="0"/>
          <w:sz w:val="27"/>
          <w:szCs w:val="27"/>
        </w:rPr>
        <w:t>3月7日清晨，全体伙伴从商信大楼整装出发，踏上了前往郴州的征途。一路上，车窗外的风景如画，绿树成荫，山峦叠嶂。几个小时后我们顺利抵达湖南郴州，前往湖南宏泰博联物业有限公司，参加其二十周年庆典。</w:t>
      </w:r>
    </w:p>
    <w:p w14:paraId="21A55105">
      <w:pPr>
        <w:pStyle w:val="3"/>
        <w:keepNext w:val="0"/>
        <w:keepLines w:val="0"/>
        <w:widowControl/>
        <w:suppressLineNumbers w:val="0"/>
        <w:ind w:left="0" w:firstLine="420"/>
        <w:jc w:val="left"/>
        <w:rPr>
          <w:rFonts w:hint="default" w:ascii="Segoe UI" w:hAnsi="Segoe UI" w:eastAsia="Segoe UI" w:cs="Segoe UI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Segoe UI" w:hAnsi="Segoe UI" w:eastAsia="宋体" w:cs="Segoe UI"/>
          <w:i w:val="0"/>
          <w:iCs w:val="0"/>
          <w:caps w:val="0"/>
          <w:color w:val="000000"/>
          <w:spacing w:val="0"/>
          <w:sz w:val="27"/>
          <w:szCs w:val="27"/>
          <w:lang w:eastAsia="zh-CN"/>
        </w:rPr>
        <w:t>（</w:t>
      </w:r>
      <w:r>
        <w:rPr>
          <w:rFonts w:hint="eastAsia" w:ascii="Segoe UI" w:hAnsi="Segoe UI" w:eastAsia="宋体" w:cs="Segoe UI"/>
          <w:i w:val="0"/>
          <w:iCs w:val="0"/>
          <w:caps w:val="0"/>
          <w:color w:val="000000"/>
          <w:spacing w:val="0"/>
          <w:sz w:val="27"/>
          <w:szCs w:val="27"/>
          <w:lang w:val="en-US" w:eastAsia="zh-CN"/>
        </w:rPr>
        <w:t>视频二</w:t>
      </w:r>
      <w:r>
        <w:rPr>
          <w:rFonts w:hint="eastAsia" w:ascii="Segoe UI" w:hAnsi="Segoe UI" w:eastAsia="宋体" w:cs="Segoe UI"/>
          <w:i w:val="0"/>
          <w:iCs w:val="0"/>
          <w:caps w:val="0"/>
          <w:color w:val="000000"/>
          <w:spacing w:val="0"/>
          <w:sz w:val="27"/>
          <w:szCs w:val="27"/>
          <w:lang w:eastAsia="zh-CN"/>
        </w:rPr>
        <w:t>）（</w:t>
      </w:r>
      <w:r>
        <w:rPr>
          <w:rFonts w:hint="eastAsia" w:ascii="Segoe UI" w:hAnsi="Segoe UI" w:eastAsia="宋体" w:cs="Segoe UI"/>
          <w:i w:val="0"/>
          <w:iCs w:val="0"/>
          <w:caps w:val="0"/>
          <w:color w:val="000000"/>
          <w:spacing w:val="0"/>
          <w:sz w:val="27"/>
          <w:szCs w:val="27"/>
          <w:lang w:val="en-US" w:eastAsia="zh-CN"/>
        </w:rPr>
        <w:t>视频三</w:t>
      </w:r>
      <w:r>
        <w:rPr>
          <w:rFonts w:hint="eastAsia" w:ascii="Segoe UI" w:hAnsi="Segoe UI" w:eastAsia="宋体" w:cs="Segoe UI"/>
          <w:i w:val="0"/>
          <w:iCs w:val="0"/>
          <w:caps w:val="0"/>
          <w:color w:val="000000"/>
          <w:spacing w:val="0"/>
          <w:sz w:val="27"/>
          <w:szCs w:val="27"/>
          <w:lang w:eastAsia="zh-CN"/>
        </w:rPr>
        <w:t>）</w:t>
      </w:r>
    </w:p>
    <w:p w14:paraId="51ADEECE">
      <w:pPr>
        <w:pStyle w:val="3"/>
        <w:keepNext w:val="0"/>
        <w:keepLines w:val="0"/>
        <w:widowControl/>
        <w:suppressLineNumbers w:val="0"/>
        <w:ind w:left="0" w:firstLine="420"/>
        <w:jc w:val="left"/>
        <w:rPr>
          <w:rFonts w:hint="default" w:ascii="Segoe UI" w:hAnsi="Segoe UI" w:eastAsia="Segoe UI" w:cs="Segoe UI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00000"/>
          <w:spacing w:val="0"/>
          <w:sz w:val="27"/>
          <w:szCs w:val="27"/>
        </w:rPr>
        <w:t>庆典现场热闹，我司小伙伴积极参与并抽中多重好礼。由我司退伍军人组成的精英团队带来精彩汇演，展现军人风采，赢得阵阵掌声与欢呼，将气氛推向高潮。商信集团与宏泰搏联作为各自所在领域的优势企业，拥有良好的商誉和丰富的资源。面对当前复杂多变的市场竞争形势，本着发展、共赢、平等、互利的原则，正式建立长期的战略合作关系，这不仅是资源的强强联合，更是优势的深度互补。</w:t>
      </w:r>
    </w:p>
    <w:p w14:paraId="34FADF59">
      <w:pPr>
        <w:pStyle w:val="3"/>
        <w:keepNext w:val="0"/>
        <w:keepLines w:val="0"/>
        <w:widowControl/>
        <w:suppressLineNumbers w:val="0"/>
        <w:ind w:left="0" w:firstLine="420"/>
        <w:jc w:val="left"/>
        <w:rPr>
          <w:rFonts w:hint="eastAsia" w:ascii="Segoe UI" w:hAnsi="Segoe UI" w:eastAsia="宋体" w:cs="Segoe UI"/>
          <w:i w:val="0"/>
          <w:iCs w:val="0"/>
          <w:caps w:val="0"/>
          <w:color w:val="000000"/>
          <w:spacing w:val="0"/>
          <w:sz w:val="27"/>
          <w:szCs w:val="27"/>
          <w:lang w:eastAsia="zh-CN"/>
        </w:rPr>
      </w:pPr>
      <w:r>
        <w:rPr>
          <w:rFonts w:hint="eastAsia" w:ascii="Segoe UI" w:hAnsi="Segoe UI" w:eastAsia="宋体" w:cs="Segoe UI"/>
          <w:i w:val="0"/>
          <w:iCs w:val="0"/>
          <w:caps w:val="0"/>
          <w:color w:val="000000"/>
          <w:spacing w:val="0"/>
          <w:sz w:val="27"/>
          <w:szCs w:val="27"/>
          <w:lang w:eastAsia="zh-CN"/>
        </w:rPr>
        <w:drawing>
          <wp:inline distT="0" distB="0" distL="114300" distR="114300">
            <wp:extent cx="4725670" cy="3150235"/>
            <wp:effectExtent l="0" t="0" r="17780" b="12065"/>
            <wp:docPr id="1" name="图片 1" descr="bb1b7de3602f329074de5e312735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b1b7de3602f329074de5e31273559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2567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1EAEC">
      <w:pPr>
        <w:pStyle w:val="3"/>
        <w:keepNext w:val="0"/>
        <w:keepLines w:val="0"/>
        <w:widowControl/>
        <w:suppressLineNumbers w:val="0"/>
        <w:ind w:left="0" w:firstLine="420"/>
        <w:jc w:val="left"/>
        <w:rPr>
          <w:rFonts w:hint="eastAsia" w:ascii="Segoe UI" w:hAnsi="Segoe UI" w:eastAsia="宋体" w:cs="Segoe UI"/>
          <w:i w:val="0"/>
          <w:iCs w:val="0"/>
          <w:caps w:val="0"/>
          <w:color w:val="000000"/>
          <w:spacing w:val="0"/>
          <w:sz w:val="27"/>
          <w:szCs w:val="27"/>
          <w:lang w:eastAsia="zh-CN"/>
        </w:rPr>
      </w:pPr>
      <w:r>
        <w:rPr>
          <w:rFonts w:hint="eastAsia" w:ascii="Segoe UI" w:hAnsi="Segoe UI" w:eastAsia="宋体" w:cs="Segoe UI"/>
          <w:i w:val="0"/>
          <w:iCs w:val="0"/>
          <w:caps w:val="0"/>
          <w:color w:val="000000"/>
          <w:spacing w:val="0"/>
          <w:sz w:val="27"/>
          <w:szCs w:val="27"/>
          <w:lang w:eastAsia="zh-CN"/>
        </w:rPr>
        <w:drawing>
          <wp:inline distT="0" distB="0" distL="114300" distR="114300">
            <wp:extent cx="4535170" cy="3023235"/>
            <wp:effectExtent l="0" t="0" r="17780" b="5715"/>
            <wp:docPr id="2" name="图片 2" descr="5c704fabf2a221593af8c6fa020cc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c704fabf2a221593af8c6fa020ccc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35170" cy="302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F55DF">
      <w:pPr>
        <w:pStyle w:val="3"/>
        <w:keepNext w:val="0"/>
        <w:keepLines w:val="0"/>
        <w:widowControl/>
        <w:suppressLineNumbers w:val="0"/>
        <w:ind w:left="0" w:firstLine="0"/>
        <w:jc w:val="center"/>
        <w:rPr>
          <w:rFonts w:hint="default" w:ascii="Segoe UI" w:hAnsi="Segoe UI" w:eastAsia="Segoe UI" w:cs="Segoe UI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00000"/>
          <w:spacing w:val="0"/>
          <w:sz w:val="27"/>
          <w:szCs w:val="27"/>
        </w:rPr>
        <w:t>DAY 2：绽放·巾帼何曾让须眉</w:t>
      </w:r>
    </w:p>
    <w:p w14:paraId="4205B8F6">
      <w:pPr>
        <w:pStyle w:val="3"/>
        <w:keepNext w:val="0"/>
        <w:keepLines w:val="0"/>
        <w:widowControl/>
        <w:suppressLineNumbers w:val="0"/>
        <w:ind w:left="0" w:firstLine="420"/>
        <w:jc w:val="left"/>
        <w:rPr>
          <w:rFonts w:hint="default" w:ascii="Segoe UI" w:hAnsi="Segoe UI" w:eastAsia="Segoe UI" w:cs="Segoe UI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00000"/>
          <w:spacing w:val="0"/>
          <w:sz w:val="27"/>
          <w:szCs w:val="27"/>
        </w:rPr>
        <w:t>第二天3月8日国际妇女节，商信集团向全天下所有的女性致以最诚挚的祝福，愿每位女性都能节日快乐！祝福每一位独特而非凡的“她”。</w:t>
      </w:r>
    </w:p>
    <w:p w14:paraId="746A5F24">
      <w:pPr>
        <w:pStyle w:val="3"/>
        <w:keepNext w:val="0"/>
        <w:keepLines w:val="0"/>
        <w:widowControl/>
        <w:suppressLineNumbers w:val="0"/>
        <w:ind w:left="0" w:firstLine="420"/>
        <w:jc w:val="left"/>
        <w:rPr>
          <w:rFonts w:hint="eastAsia" w:ascii="Segoe UI" w:hAnsi="Segoe UI" w:eastAsia="宋体" w:cs="Segoe UI"/>
          <w:i w:val="0"/>
          <w:iCs w:val="0"/>
          <w:caps w:val="0"/>
          <w:color w:val="000000"/>
          <w:spacing w:val="0"/>
          <w:sz w:val="27"/>
          <w:szCs w:val="27"/>
          <w:lang w:eastAsia="zh-CN"/>
        </w:rPr>
      </w:pPr>
      <w:r>
        <w:rPr>
          <w:rFonts w:hint="eastAsia" w:ascii="Segoe UI" w:hAnsi="Segoe UI" w:eastAsia="宋体" w:cs="Segoe UI"/>
          <w:i w:val="0"/>
          <w:iCs w:val="0"/>
          <w:caps w:val="0"/>
          <w:color w:val="000000"/>
          <w:spacing w:val="0"/>
          <w:sz w:val="27"/>
          <w:szCs w:val="27"/>
          <w:lang w:eastAsia="zh-CN"/>
        </w:rPr>
        <w:drawing>
          <wp:inline distT="0" distB="0" distL="114300" distR="114300">
            <wp:extent cx="4185285" cy="2092960"/>
            <wp:effectExtent l="0" t="0" r="5715" b="2540"/>
            <wp:docPr id="5" name="图片 5" descr="3429262cef2b8b673a39953c82fe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429262cef2b8b673a39953c82fe84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85285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Segoe UI" w:hAnsi="Segoe UI" w:eastAsia="宋体" w:cs="Segoe UI"/>
          <w:i w:val="0"/>
          <w:iCs w:val="0"/>
          <w:caps w:val="0"/>
          <w:color w:val="000000"/>
          <w:spacing w:val="0"/>
          <w:sz w:val="27"/>
          <w:szCs w:val="27"/>
          <w:lang w:eastAsia="zh-CN"/>
        </w:rPr>
        <w:drawing>
          <wp:inline distT="0" distB="0" distL="114300" distR="114300">
            <wp:extent cx="4399280" cy="2519045"/>
            <wp:effectExtent l="0" t="0" r="1270" b="14605"/>
            <wp:docPr id="4" name="图片 4" descr="1c6a960ff7206b140a71e63c9cd8b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c6a960ff7206b140a71e63c9cd8b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99280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Segoe UI" w:hAnsi="Segoe UI" w:eastAsia="宋体" w:cs="Segoe UI"/>
          <w:i w:val="0"/>
          <w:iCs w:val="0"/>
          <w:caps w:val="0"/>
          <w:color w:val="000000"/>
          <w:spacing w:val="0"/>
          <w:sz w:val="27"/>
          <w:szCs w:val="27"/>
          <w:lang w:eastAsia="zh-CN"/>
        </w:rPr>
        <w:drawing>
          <wp:inline distT="0" distB="0" distL="114300" distR="114300">
            <wp:extent cx="3914140" cy="2935605"/>
            <wp:effectExtent l="0" t="0" r="10160" b="17145"/>
            <wp:docPr id="3" name="图片 3" descr="98d34e116ba1534212bbbe3f42ce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8d34e116ba1534212bbbe3f42ce33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14140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E7014">
      <w:pPr>
        <w:pStyle w:val="3"/>
        <w:keepNext w:val="0"/>
        <w:keepLines w:val="0"/>
        <w:widowControl/>
        <w:suppressLineNumbers w:val="0"/>
        <w:ind w:left="0" w:firstLine="420"/>
        <w:jc w:val="left"/>
        <w:rPr>
          <w:rFonts w:hint="default" w:ascii="Segoe UI" w:hAnsi="Segoe UI" w:eastAsia="Segoe UI" w:cs="Segoe UI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00000"/>
          <w:spacing w:val="0"/>
          <w:sz w:val="27"/>
          <w:szCs w:val="27"/>
        </w:rPr>
        <w:t>上午九点，我们迎着晨曦出发，前往湖南高椅岭。这里的丹霞地貌如诗如画，碧水绕峰流转，仿佛一幅绝美的山水画卷铺展在我们眼前。我们沿着涟漪桥漫步，穿越大平原，攀登云梯，登顶帽子山，沿途欣赏巨蜥湖的壮丽景色。每一步都充满了挑战与惊喜，每一次回望都是对自然之美的无限赞叹。</w:t>
      </w:r>
    </w:p>
    <w:p w14:paraId="293279DA">
      <w:pPr>
        <w:pStyle w:val="3"/>
        <w:keepNext w:val="0"/>
        <w:keepLines w:val="0"/>
        <w:widowControl/>
        <w:suppressLineNumbers w:val="0"/>
        <w:jc w:val="left"/>
        <w:rPr>
          <w:rFonts w:hint="eastAsia" w:ascii="Segoe UI" w:hAnsi="Segoe UI" w:eastAsia="宋体" w:cs="Segoe UI"/>
          <w:i w:val="0"/>
          <w:iCs w:val="0"/>
          <w:caps w:val="0"/>
          <w:color w:val="000000"/>
          <w:spacing w:val="0"/>
          <w:sz w:val="27"/>
          <w:szCs w:val="27"/>
          <w:lang w:eastAsia="zh-CN"/>
        </w:rPr>
      </w:pPr>
      <w:r>
        <w:rPr>
          <w:rFonts w:hint="eastAsia" w:ascii="Segoe UI" w:hAnsi="Segoe UI" w:eastAsia="宋体" w:cs="Segoe UI"/>
          <w:i w:val="0"/>
          <w:iCs w:val="0"/>
          <w:caps w:val="0"/>
          <w:color w:val="000000"/>
          <w:spacing w:val="0"/>
          <w:sz w:val="27"/>
          <w:szCs w:val="27"/>
          <w:lang w:eastAsia="zh-CN"/>
        </w:rPr>
        <w:drawing>
          <wp:inline distT="0" distB="0" distL="114300" distR="114300">
            <wp:extent cx="3011170" cy="2258695"/>
            <wp:effectExtent l="0" t="0" r="17780" b="8255"/>
            <wp:docPr id="9" name="图片 9" descr="80b9cd941c02cb5d78b560c0dbb1f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0b9cd941c02cb5d78b560c0dbb1f5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11170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Segoe UI" w:hAnsi="Segoe UI" w:eastAsia="宋体" w:cs="Segoe UI"/>
          <w:i w:val="0"/>
          <w:iCs w:val="0"/>
          <w:caps w:val="0"/>
          <w:color w:val="000000"/>
          <w:spacing w:val="0"/>
          <w:sz w:val="27"/>
          <w:szCs w:val="27"/>
          <w:lang w:eastAsia="zh-CN"/>
        </w:rPr>
        <w:drawing>
          <wp:inline distT="0" distB="0" distL="114300" distR="114300">
            <wp:extent cx="1896745" cy="2531110"/>
            <wp:effectExtent l="0" t="0" r="8255" b="2540"/>
            <wp:docPr id="8" name="图片 8" descr="cb5b7a6da4c22c8a9066b6915009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b5b7a6da4c22c8a9066b691500989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96745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Segoe UI" w:hAnsi="Segoe UI" w:eastAsia="宋体" w:cs="Segoe UI"/>
          <w:i w:val="0"/>
          <w:iCs w:val="0"/>
          <w:caps w:val="0"/>
          <w:color w:val="000000"/>
          <w:spacing w:val="0"/>
          <w:sz w:val="27"/>
          <w:szCs w:val="27"/>
          <w:lang w:eastAsia="zh-CN"/>
        </w:rPr>
        <w:drawing>
          <wp:inline distT="0" distB="0" distL="114300" distR="114300">
            <wp:extent cx="3761740" cy="2821305"/>
            <wp:effectExtent l="0" t="0" r="10160" b="17145"/>
            <wp:docPr id="7" name="图片 7" descr="151f651b79bbb671432cb1d97d989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51f651b79bbb671432cb1d97d9898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61740" cy="282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Segoe UI" w:hAnsi="Segoe UI" w:eastAsia="宋体" w:cs="Segoe UI"/>
          <w:i w:val="0"/>
          <w:iCs w:val="0"/>
          <w:caps w:val="0"/>
          <w:color w:val="000000"/>
          <w:spacing w:val="0"/>
          <w:sz w:val="27"/>
          <w:szCs w:val="27"/>
          <w:lang w:eastAsia="zh-CN"/>
        </w:rPr>
        <w:drawing>
          <wp:inline distT="0" distB="0" distL="114300" distR="114300">
            <wp:extent cx="2877185" cy="2157730"/>
            <wp:effectExtent l="0" t="0" r="13970" b="18415"/>
            <wp:docPr id="6" name="图片 6" descr="f3344fcde3875062cb6d3eac01708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3344fcde3875062cb6d3eac01708c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7185" cy="215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E24DA">
      <w:pPr>
        <w:pStyle w:val="3"/>
        <w:keepNext w:val="0"/>
        <w:keepLines w:val="0"/>
        <w:widowControl/>
        <w:suppressLineNumbers w:val="0"/>
        <w:ind w:left="0" w:firstLine="420"/>
        <w:jc w:val="left"/>
        <w:rPr>
          <w:rFonts w:hint="default" w:ascii="Segoe UI" w:hAnsi="Segoe UI" w:eastAsia="Segoe UI" w:cs="Segoe UI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00000"/>
          <w:spacing w:val="0"/>
          <w:sz w:val="27"/>
          <w:szCs w:val="27"/>
        </w:rPr>
        <w:t>下午，我们抵达资兴白廊，入住的酒店面朝碧波荡漾的东江湖。大家沿途赏景，呼吸着清新的空气，感受着当地淳朴的风土人情。夜幕降临，我们围坐一堂，品尝着当地特色美食，畅谈着旅途中的趣事与感悟。</w:t>
      </w:r>
    </w:p>
    <w:p w14:paraId="5FED7361">
      <w:pPr>
        <w:pStyle w:val="3"/>
        <w:keepNext w:val="0"/>
        <w:keepLines w:val="0"/>
        <w:widowControl/>
        <w:suppressLineNumbers w:val="0"/>
        <w:ind w:left="0" w:firstLine="420"/>
        <w:jc w:val="left"/>
        <w:rPr>
          <w:rFonts w:hint="eastAsia" w:ascii="Segoe UI" w:hAnsi="Segoe UI" w:eastAsia="宋体" w:cs="Segoe UI"/>
          <w:i w:val="0"/>
          <w:iCs w:val="0"/>
          <w:caps w:val="0"/>
          <w:color w:val="000000"/>
          <w:spacing w:val="0"/>
          <w:sz w:val="27"/>
          <w:szCs w:val="27"/>
          <w:lang w:eastAsia="zh-CN"/>
        </w:rPr>
      </w:pPr>
      <w:r>
        <w:rPr>
          <w:rFonts w:hint="eastAsia" w:ascii="Segoe UI" w:hAnsi="Segoe UI" w:eastAsia="宋体" w:cs="Segoe UI"/>
          <w:i w:val="0"/>
          <w:iCs w:val="0"/>
          <w:caps w:val="0"/>
          <w:color w:val="000000"/>
          <w:spacing w:val="0"/>
          <w:sz w:val="27"/>
          <w:szCs w:val="27"/>
          <w:lang w:eastAsia="zh-CN"/>
        </w:rPr>
        <w:drawing>
          <wp:inline distT="0" distB="0" distL="114300" distR="114300">
            <wp:extent cx="5272405" cy="3954145"/>
            <wp:effectExtent l="0" t="0" r="4445" b="8255"/>
            <wp:docPr id="12" name="图片 12" descr="5450c7dc1212e2f8511b24982f211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450c7dc1212e2f8511b24982f211d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Segoe UI" w:hAnsi="Segoe UI" w:eastAsia="宋体" w:cs="Segoe UI"/>
          <w:i w:val="0"/>
          <w:iCs w:val="0"/>
          <w:caps w:val="0"/>
          <w:color w:val="000000"/>
          <w:spacing w:val="0"/>
          <w:sz w:val="27"/>
          <w:szCs w:val="27"/>
          <w:lang w:eastAsia="zh-CN"/>
        </w:rPr>
        <w:drawing>
          <wp:inline distT="0" distB="0" distL="114300" distR="114300">
            <wp:extent cx="2778125" cy="2084070"/>
            <wp:effectExtent l="0" t="0" r="3175" b="11430"/>
            <wp:docPr id="11" name="图片 11" descr="77762a9d77f43ba137be7dc2f9e6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7762a9d77f43ba137be7dc2f9e648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78125" cy="208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Segoe UI" w:hAnsi="Segoe UI" w:eastAsia="宋体" w:cs="Segoe UI"/>
          <w:i w:val="0"/>
          <w:iCs w:val="0"/>
          <w:caps w:val="0"/>
          <w:color w:val="000000"/>
          <w:spacing w:val="0"/>
          <w:sz w:val="27"/>
          <w:szCs w:val="27"/>
          <w:lang w:eastAsia="zh-CN"/>
        </w:rPr>
        <w:drawing>
          <wp:inline distT="0" distB="0" distL="114300" distR="114300">
            <wp:extent cx="3200400" cy="2400300"/>
            <wp:effectExtent l="0" t="0" r="0" b="0"/>
            <wp:docPr id="10" name="图片 10" descr="143363ea7a2985f4bcf2bbfb47f1d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43363ea7a2985f4bcf2bbfb47f1de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004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00768">
      <w:pPr>
        <w:pStyle w:val="3"/>
        <w:keepNext w:val="0"/>
        <w:keepLines w:val="0"/>
        <w:widowControl/>
        <w:suppressLineNumbers w:val="0"/>
        <w:ind w:left="0" w:firstLine="0"/>
        <w:jc w:val="center"/>
        <w:rPr>
          <w:rFonts w:hint="default" w:ascii="Segoe UI" w:hAnsi="Segoe UI" w:eastAsia="Segoe UI" w:cs="Segoe UI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00000"/>
          <w:spacing w:val="0"/>
          <w:sz w:val="27"/>
          <w:szCs w:val="27"/>
        </w:rPr>
        <w:t>DAY 3：归程·满载星辉再出发</w:t>
      </w:r>
    </w:p>
    <w:p w14:paraId="18161832">
      <w:pPr>
        <w:pStyle w:val="3"/>
        <w:keepNext w:val="0"/>
        <w:keepLines w:val="0"/>
        <w:widowControl/>
        <w:suppressLineNumbers w:val="0"/>
        <w:ind w:left="0" w:firstLine="420"/>
        <w:jc w:val="left"/>
        <w:rPr>
          <w:rFonts w:hint="default" w:ascii="Segoe UI" w:hAnsi="Segoe UI" w:eastAsia="Segoe UI" w:cs="Segoe UI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00000"/>
          <w:spacing w:val="0"/>
          <w:sz w:val="27"/>
          <w:szCs w:val="27"/>
        </w:rPr>
        <w:t>第三天清晨，我们在享用完丰盛的早餐后，整装待发，自驾返回广东佛山。这一路上回味着这三天的点点滴滴，心中充满了不舍与感激。但更多的是对未来的憧憬与期待——我们将以更加饱满的热情、更加坚定的步伐，共同迎接新的挑战与机遇！</w:t>
      </w:r>
    </w:p>
    <w:p w14:paraId="0A2ED4D2">
      <w:pPr>
        <w:pStyle w:val="3"/>
        <w:keepNext w:val="0"/>
        <w:keepLines w:val="0"/>
        <w:widowControl/>
        <w:suppressLineNumbers w:val="0"/>
        <w:ind w:left="0" w:firstLine="420"/>
        <w:jc w:val="left"/>
        <w:rPr>
          <w:rFonts w:hint="eastAsia" w:ascii="Segoe UI" w:hAnsi="Segoe UI" w:eastAsia="宋体" w:cs="Segoe UI"/>
          <w:i w:val="0"/>
          <w:iCs w:val="0"/>
          <w:caps w:val="0"/>
          <w:color w:val="000000"/>
          <w:spacing w:val="0"/>
          <w:sz w:val="27"/>
          <w:szCs w:val="27"/>
          <w:lang w:eastAsia="zh-CN"/>
        </w:rPr>
      </w:pPr>
      <w:r>
        <w:rPr>
          <w:rFonts w:hint="eastAsia" w:ascii="Segoe UI" w:hAnsi="Segoe UI" w:eastAsia="宋体" w:cs="Segoe UI"/>
          <w:i w:val="0"/>
          <w:iCs w:val="0"/>
          <w:caps w:val="0"/>
          <w:color w:val="000000"/>
          <w:spacing w:val="0"/>
          <w:sz w:val="27"/>
          <w:szCs w:val="27"/>
          <w:lang w:eastAsia="zh-CN"/>
        </w:rPr>
        <w:drawing>
          <wp:inline distT="0" distB="0" distL="114300" distR="114300">
            <wp:extent cx="5260975" cy="3831590"/>
            <wp:effectExtent l="0" t="0" r="15875" b="16510"/>
            <wp:docPr id="13" name="图片 13" descr="86841fac220a1dbc70a317ac390da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6841fac220a1dbc70a317ac390daab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83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853B2">
      <w:pPr>
        <w:pStyle w:val="3"/>
        <w:keepNext w:val="0"/>
        <w:keepLines w:val="0"/>
        <w:widowControl/>
        <w:suppressLineNumbers w:val="0"/>
        <w:ind w:left="0" w:firstLine="420"/>
        <w:jc w:val="left"/>
        <w:rPr>
          <w:rFonts w:hint="default" w:ascii="Segoe UI" w:hAnsi="Segoe UI" w:eastAsia="Segoe UI" w:cs="Segoe UI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00000"/>
          <w:spacing w:val="0"/>
          <w:sz w:val="27"/>
          <w:szCs w:val="27"/>
        </w:rPr>
        <w:t>这场穿越丹霞碧水的春日征程，不仅丈量了湘南大地的壮美，更熔铸了商信人"聚似一团火，散作满天星"的精神图腾。当东江湖的晨雾散去，带回广东的不仅是数不清的照片，更有在山水对话中淬炼的管理智慧，在携手同行时强化的团队纽带。</w:t>
      </w:r>
    </w:p>
    <w:p w14:paraId="740A34AA">
      <w:pPr>
        <w:pStyle w:val="3"/>
        <w:keepNext w:val="0"/>
        <w:keepLines w:val="0"/>
        <w:widowControl/>
        <w:suppressLineNumbers w:val="0"/>
        <w:ind w:left="0" w:firstLine="420"/>
        <w:jc w:val="left"/>
        <w:rPr>
          <w:rFonts w:hint="default" w:ascii="Segoe UI" w:hAnsi="Segoe UI" w:eastAsia="Segoe UI" w:cs="Segoe UI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00000"/>
          <w:spacing w:val="0"/>
          <w:sz w:val="27"/>
          <w:szCs w:val="27"/>
        </w:rPr>
        <w:t>春山可望，未来可期。让我们带着这份山水馈赠的力量，继续书写属于商信人的星辰大海！</w:t>
      </w:r>
    </w:p>
    <w:p w14:paraId="1A08BD2A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D835B8D"/>
    <w:rsid w:val="0D835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71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2025-03-11T07:06:00Z</dcterms:created>
  <dc:creator>@Lllllll.l</dc:creator>
  <cp:lastModifiedBy>@Lllllll.l</cp:lastModifiedBy>
  <dcterms:modified xsi:type="dcterms:W3CDTF">2025-03-11T08:18:23Z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F68DB09F56DC4FD69E0DFF1FF32A08FD_11</vt:lpwstr>
  </property>
  <property fmtid="{D5CDD505-2E9C-101B-9397-08002B2CF9AE}" pid="4" name="KSOTemplateDocerSaveRecord">
    <vt:lpwstr>eyJoZGlkIjoiNTE5ZmE3MDJjYmY4ZDRiZWJkMjA1OThiOTZhNjFhZGQiLCJ1c2VySWQiOiIxMDcxMDc1MjYyIn0=</vt:lpwstr>
  </property>
</Properties>
</file>